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98CAF" w14:textId="4A59C5F5" w:rsidR="00D25C92" w:rsidRPr="00F43FB2" w:rsidRDefault="00C74B2C" w:rsidP="00D25C92">
      <w:pPr>
        <w:pStyle w:val="RLProhlensmluvnchstran"/>
        <w:rPr>
          <w:rFonts w:ascii="Verdana" w:hAnsi="Verdana" w:cstheme="minorHAnsi"/>
        </w:rPr>
      </w:pPr>
      <w:r>
        <w:tab/>
      </w:r>
      <w:r w:rsidR="00D25C92" w:rsidRPr="00F43FB2">
        <w:rPr>
          <w:rFonts w:ascii="Verdana" w:hAnsi="Verdana" w:cstheme="minorHAnsi"/>
        </w:rPr>
        <w:t xml:space="preserve">Příloha č. </w:t>
      </w:r>
      <w:r w:rsidR="000F4E6E">
        <w:rPr>
          <w:rFonts w:ascii="Verdana" w:hAnsi="Verdana" w:cstheme="minorHAnsi"/>
        </w:rPr>
        <w:t>3</w:t>
      </w:r>
    </w:p>
    <w:p w14:paraId="6516DFC0" w14:textId="77777777" w:rsidR="00D25C92" w:rsidRDefault="00D25C92" w:rsidP="00D25C92">
      <w:pPr>
        <w:pStyle w:val="RLProhlensmluvnchstran"/>
        <w:rPr>
          <w:rFonts w:ascii="Verdana" w:hAnsi="Verdana" w:cstheme="minorHAnsi"/>
        </w:rPr>
      </w:pPr>
      <w:r w:rsidRPr="004949B5">
        <w:rPr>
          <w:rFonts w:ascii="Verdana" w:hAnsi="Verdana" w:cstheme="minorHAnsi"/>
          <w:sz w:val="18"/>
          <w:szCs w:val="18"/>
        </w:rPr>
        <w:t>Jednotkový ceník činností prováděných Zhotovitelem při realizaci díla</w:t>
      </w:r>
    </w:p>
    <w:p w14:paraId="2A0CC2BA" w14:textId="3992C236" w:rsidR="00C74B2C" w:rsidRDefault="00C74B2C"/>
    <w:tbl>
      <w:tblPr>
        <w:tblpPr w:leftFromText="141" w:rightFromText="141" w:vertAnchor="page" w:horzAnchor="margin" w:tblpXSpec="center" w:tblpY="2221"/>
        <w:tblW w:w="142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0"/>
        <w:gridCol w:w="1494"/>
        <w:gridCol w:w="1831"/>
        <w:gridCol w:w="1701"/>
        <w:gridCol w:w="1501"/>
        <w:gridCol w:w="1435"/>
        <w:gridCol w:w="1207"/>
        <w:gridCol w:w="1748"/>
        <w:gridCol w:w="1702"/>
        <w:gridCol w:w="204"/>
      </w:tblGrid>
      <w:tr w:rsidR="00B37890" w:rsidRPr="00632B7E" w14:paraId="14DE25DD" w14:textId="77777777" w:rsidTr="00B37890">
        <w:trPr>
          <w:gridAfter w:val="1"/>
          <w:wAfter w:w="204" w:type="dxa"/>
          <w:trHeight w:val="572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8" w:space="0" w:color="auto"/>
              <w:bottom w:val="single" w:sz="12" w:space="0" w:color="000000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6973223" w14:textId="77777777" w:rsidR="00B37890" w:rsidRPr="00632B7E" w:rsidRDefault="00B37890" w:rsidP="00DD647E">
            <w:pPr>
              <w:spacing w:after="0" w:line="240" w:lineRule="auto"/>
              <w:ind w:left="426" w:hanging="284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Položka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16B3704" w14:textId="77777777" w:rsidR="00B37890" w:rsidRPr="00632B7E" w:rsidRDefault="00B37890" w:rsidP="00DD647E">
            <w:pPr>
              <w:spacing w:after="0" w:line="240" w:lineRule="auto"/>
              <w:ind w:left="254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Věc nemovitá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6AC4F134" w14:textId="3F8D879F" w:rsidR="00B37890" w:rsidRPr="00632B7E" w:rsidRDefault="00B37890" w:rsidP="002865EC">
            <w:pPr>
              <w:spacing w:after="0" w:line="240" w:lineRule="auto"/>
              <w:ind w:left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Popis služby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</w:t>
            </w: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ožadované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ve znaleckém posudku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D0D0D0"/>
            <w:noWrap/>
            <w:vAlign w:val="center"/>
            <w:hideMark/>
          </w:tcPr>
          <w:p w14:paraId="2066393A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počet Jednotek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8A7B138" w14:textId="77777777" w:rsidR="00B37890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MJ</w:t>
            </w:r>
          </w:p>
          <w:p w14:paraId="0CAE17C0" w14:textId="4B741F83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(</w:t>
            </w: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měrná jednotka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DD1E4A3" w14:textId="32D34DFD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Cena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 Kč bez DPH</w:t>
            </w: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/MJ</w:t>
            </w: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83D0A6B" w14:textId="0A28E9D5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DPH v Kč/MJ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8C59677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Cena včetně DPH Kč/MJ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7F2A4D23" w14:textId="66F27201" w:rsidR="00B37890" w:rsidRPr="00632B7E" w:rsidRDefault="00B37890" w:rsidP="00EC4A73">
            <w:pPr>
              <w:spacing w:after="0" w:line="240" w:lineRule="auto"/>
              <w:ind w:left="426" w:hanging="95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DDD9C3" w:themeFill="background2" w:themeFillShade="E6"/>
                <w:lang w:eastAsia="cs-CZ"/>
              </w:rPr>
              <w:t xml:space="preserve">Termín dodání ZP (doba dodání v kal. dnech od dodání </w:t>
            </w:r>
            <w:r w:rsidRPr="00001CB5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DDD9C3" w:themeFill="background2" w:themeFillShade="E6"/>
                <w:lang w:eastAsia="cs-CZ"/>
              </w:rPr>
              <w:t>podkladů</w:t>
            </w:r>
            <w:r w:rsidRPr="002F7E4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)</w:t>
            </w:r>
            <w:r w:rsidRPr="00632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</w:p>
        </w:tc>
      </w:tr>
      <w:tr w:rsidR="00B37890" w:rsidRPr="00632B7E" w14:paraId="2D56D2F6" w14:textId="77777777" w:rsidTr="00B37890">
        <w:trPr>
          <w:trHeight w:val="700"/>
        </w:trPr>
        <w:tc>
          <w:tcPr>
            <w:tcW w:w="1440" w:type="dxa"/>
            <w:vMerge/>
            <w:tcBorders>
              <w:top w:val="single" w:sz="4" w:space="0" w:color="auto"/>
              <w:left w:val="single" w:sz="8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295F435D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8037A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564D6308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71DCFFD9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00EC9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3FEAE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DFB88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74B3A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02" w:type="dxa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725DBA19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93C9B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B37890" w:rsidRPr="00632B7E" w14:paraId="434460B9" w14:textId="77777777" w:rsidTr="008A1E36">
        <w:trPr>
          <w:trHeight w:val="578"/>
        </w:trPr>
        <w:tc>
          <w:tcPr>
            <w:tcW w:w="1440" w:type="dxa"/>
            <w:vMerge w:val="restart"/>
            <w:tcBorders>
              <w:top w:val="nil"/>
              <w:left w:val="single" w:sz="8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7FA3C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494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7CBF4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Pozemky</w:t>
            </w:r>
          </w:p>
        </w:tc>
        <w:tc>
          <w:tcPr>
            <w:tcW w:w="1831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F66A6" w14:textId="5B561512" w:rsidR="00B37890" w:rsidRPr="00632B7E" w:rsidRDefault="00E72751" w:rsidP="00797D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Bližší specifikace uvedena v příloze č.</w:t>
            </w:r>
            <w:r w:rsidR="00797D8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Rámcové dohody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center"/>
            <w:hideMark/>
          </w:tcPr>
          <w:p w14:paraId="4B31CA8B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do 5 MJ</w:t>
            </w:r>
          </w:p>
        </w:tc>
        <w:tc>
          <w:tcPr>
            <w:tcW w:w="150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400F9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 pozemek</w:t>
            </w:r>
          </w:p>
        </w:tc>
        <w:tc>
          <w:tcPr>
            <w:tcW w:w="143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63F6C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0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C12D0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4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A83B6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BC845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4" w:type="dxa"/>
            <w:tcBorders>
              <w:left w:val="single" w:sz="4" w:space="0" w:color="auto"/>
            </w:tcBorders>
            <w:vAlign w:val="center"/>
            <w:hideMark/>
          </w:tcPr>
          <w:p w14:paraId="501EA8F3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B37890" w:rsidRPr="00632B7E" w14:paraId="0CF627FB" w14:textId="77777777" w:rsidTr="00B37890">
        <w:trPr>
          <w:trHeight w:val="151"/>
        </w:trPr>
        <w:tc>
          <w:tcPr>
            <w:tcW w:w="1440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313F6902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9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68AC365C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3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073DDFAB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center"/>
            <w:hideMark/>
          </w:tcPr>
          <w:p w14:paraId="6BBA540C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proofErr w:type="gramStart"/>
            <w:r w:rsidRPr="00632B7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6 - 20</w:t>
            </w:r>
            <w:proofErr w:type="gramEnd"/>
            <w:r w:rsidRPr="00632B7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MJ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741A6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 pozemek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E6FB8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0CDB2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FF637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55993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4" w:type="dxa"/>
            <w:tcBorders>
              <w:left w:val="single" w:sz="4" w:space="0" w:color="auto"/>
            </w:tcBorders>
            <w:vAlign w:val="center"/>
            <w:hideMark/>
          </w:tcPr>
          <w:p w14:paraId="04AA1BB8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B37890" w:rsidRPr="00632B7E" w14:paraId="6C868246" w14:textId="77777777" w:rsidTr="00B37890">
        <w:trPr>
          <w:trHeight w:val="158"/>
        </w:trPr>
        <w:tc>
          <w:tcPr>
            <w:tcW w:w="1440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5A687C42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9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7573D307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3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2D812F99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D0D0D0"/>
            <w:noWrap/>
            <w:vAlign w:val="center"/>
            <w:hideMark/>
          </w:tcPr>
          <w:p w14:paraId="500BDD91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proofErr w:type="gramStart"/>
            <w:r w:rsidRPr="00632B7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21 - 100</w:t>
            </w:r>
            <w:proofErr w:type="gramEnd"/>
            <w:r w:rsidRPr="00632B7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MJ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FED79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 pozemek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62715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6084D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94A3C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1DEF3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4" w:type="dxa"/>
            <w:tcBorders>
              <w:left w:val="single" w:sz="4" w:space="0" w:color="auto"/>
            </w:tcBorders>
            <w:vAlign w:val="center"/>
            <w:hideMark/>
          </w:tcPr>
          <w:p w14:paraId="5D42F38E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B37890" w:rsidRPr="00632B7E" w14:paraId="31B83E15" w14:textId="77777777" w:rsidTr="00B37890">
        <w:trPr>
          <w:trHeight w:val="165"/>
        </w:trPr>
        <w:tc>
          <w:tcPr>
            <w:tcW w:w="1440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7F40A2A6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9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6DACB7CF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3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273EF2D4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D0D0D0"/>
            <w:noWrap/>
            <w:vAlign w:val="center"/>
            <w:hideMark/>
          </w:tcPr>
          <w:p w14:paraId="34F6729A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nad 100 MJ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751A3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 pozemek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3D64B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0F3A8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049E6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FDC8A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4" w:type="dxa"/>
            <w:tcBorders>
              <w:left w:val="single" w:sz="4" w:space="0" w:color="auto"/>
            </w:tcBorders>
            <w:vAlign w:val="center"/>
            <w:hideMark/>
          </w:tcPr>
          <w:p w14:paraId="79CC67D5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B37890" w:rsidRPr="00632B7E" w14:paraId="6E7198BE" w14:textId="77777777" w:rsidTr="00B37890">
        <w:trPr>
          <w:trHeight w:val="165"/>
        </w:trPr>
        <w:tc>
          <w:tcPr>
            <w:tcW w:w="14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26E18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6469E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Stavba</w:t>
            </w:r>
          </w:p>
        </w:tc>
        <w:tc>
          <w:tcPr>
            <w:tcW w:w="183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5D7AF" w14:textId="65BE88A2" w:rsidR="00B37890" w:rsidRPr="00632B7E" w:rsidRDefault="00797D89" w:rsidP="00797D89">
            <w:pPr>
              <w:spacing w:after="0" w:line="240" w:lineRule="auto"/>
              <w:ind w:hanging="41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Bližší specifikace uvedena v příloze č.</w:t>
            </w:r>
            <w:r w:rsidR="008A1E3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 Rámcové dohody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center"/>
            <w:hideMark/>
          </w:tcPr>
          <w:p w14:paraId="78401289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do 5 MJ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41A4A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 stavba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16F2A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24F69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D4EFB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BB2E0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4" w:type="dxa"/>
            <w:tcBorders>
              <w:left w:val="single" w:sz="4" w:space="0" w:color="auto"/>
            </w:tcBorders>
            <w:vAlign w:val="center"/>
            <w:hideMark/>
          </w:tcPr>
          <w:p w14:paraId="4359FDFD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B37890" w:rsidRPr="00632B7E" w14:paraId="3DB5D841" w14:textId="77777777" w:rsidTr="00B37890">
        <w:trPr>
          <w:trHeight w:val="165"/>
        </w:trPr>
        <w:tc>
          <w:tcPr>
            <w:tcW w:w="14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D95F4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E7EE5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2961D2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center"/>
            <w:hideMark/>
          </w:tcPr>
          <w:p w14:paraId="429A6AF0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proofErr w:type="gramStart"/>
            <w:r w:rsidRPr="00632B7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6 - 20</w:t>
            </w:r>
            <w:proofErr w:type="gramEnd"/>
            <w:r w:rsidRPr="00632B7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Mj</w:t>
            </w:r>
          </w:p>
        </w:tc>
        <w:tc>
          <w:tcPr>
            <w:tcW w:w="150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55520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 stavba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F8199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B7D4F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3186A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C76BF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4" w:type="dxa"/>
            <w:tcBorders>
              <w:left w:val="single" w:sz="4" w:space="0" w:color="auto"/>
            </w:tcBorders>
            <w:vAlign w:val="center"/>
            <w:hideMark/>
          </w:tcPr>
          <w:p w14:paraId="313447DE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B37890" w:rsidRPr="00632B7E" w14:paraId="13DC1956" w14:textId="77777777" w:rsidTr="00B37890">
        <w:trPr>
          <w:trHeight w:val="165"/>
        </w:trPr>
        <w:tc>
          <w:tcPr>
            <w:tcW w:w="14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60FD5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A062B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67B9E1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center"/>
            <w:hideMark/>
          </w:tcPr>
          <w:p w14:paraId="7A52CD3E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nad 21 MJ</w:t>
            </w:r>
          </w:p>
        </w:tc>
        <w:tc>
          <w:tcPr>
            <w:tcW w:w="150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8CD64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 stavba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C578F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7E7D0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4C865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87627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4" w:type="dxa"/>
            <w:tcBorders>
              <w:left w:val="single" w:sz="4" w:space="0" w:color="auto"/>
            </w:tcBorders>
            <w:vAlign w:val="center"/>
            <w:hideMark/>
          </w:tcPr>
          <w:p w14:paraId="09797722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B37890" w:rsidRPr="00632B7E" w14:paraId="364CBE26" w14:textId="77777777" w:rsidTr="00B37890">
        <w:trPr>
          <w:trHeight w:val="158"/>
        </w:trPr>
        <w:tc>
          <w:tcPr>
            <w:tcW w:w="1440" w:type="dxa"/>
            <w:vMerge w:val="restart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4C4BE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149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C9853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Věcné břemeno</w:t>
            </w:r>
          </w:p>
        </w:tc>
        <w:tc>
          <w:tcPr>
            <w:tcW w:w="1831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4F9EB" w14:textId="047DC543" w:rsidR="00B37890" w:rsidRPr="00632B7E" w:rsidRDefault="00E72751" w:rsidP="00797D89">
            <w:pPr>
              <w:spacing w:after="0" w:line="240" w:lineRule="auto"/>
              <w:ind w:left="-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Bližší specifikace uvedena v příloze č.</w:t>
            </w:r>
            <w:r w:rsidR="008A1E3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 Rámcové dohody</w:t>
            </w:r>
            <w:r w:rsidR="00B37890"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center"/>
            <w:hideMark/>
          </w:tcPr>
          <w:p w14:paraId="27D490A0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do 5 MJ</w:t>
            </w:r>
          </w:p>
        </w:tc>
        <w:tc>
          <w:tcPr>
            <w:tcW w:w="150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D2551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 břemeno</w:t>
            </w:r>
          </w:p>
        </w:tc>
        <w:tc>
          <w:tcPr>
            <w:tcW w:w="143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D4A14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0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F96D8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4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A8B13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630FF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4" w:type="dxa"/>
            <w:tcBorders>
              <w:left w:val="single" w:sz="4" w:space="0" w:color="auto"/>
            </w:tcBorders>
            <w:vAlign w:val="center"/>
            <w:hideMark/>
          </w:tcPr>
          <w:p w14:paraId="52F258FD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B37890" w:rsidRPr="00632B7E" w14:paraId="6AFCF7EF" w14:textId="77777777" w:rsidTr="00B37890">
        <w:trPr>
          <w:trHeight w:val="151"/>
        </w:trPr>
        <w:tc>
          <w:tcPr>
            <w:tcW w:w="1440" w:type="dxa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78249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94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DF320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31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9EC243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center"/>
            <w:hideMark/>
          </w:tcPr>
          <w:p w14:paraId="658F22C3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proofErr w:type="gramStart"/>
            <w:r w:rsidRPr="00632B7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6 - 20</w:t>
            </w:r>
            <w:proofErr w:type="gramEnd"/>
            <w:r w:rsidRPr="00632B7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MJ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56E70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 břemeno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A96E0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B078E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DE047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1C9D9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4" w:type="dxa"/>
            <w:tcBorders>
              <w:left w:val="single" w:sz="4" w:space="0" w:color="auto"/>
            </w:tcBorders>
            <w:vAlign w:val="center"/>
            <w:hideMark/>
          </w:tcPr>
          <w:p w14:paraId="5FB983AA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B37890" w:rsidRPr="00632B7E" w14:paraId="2FBBD204" w14:textId="77777777" w:rsidTr="00B37890">
        <w:trPr>
          <w:trHeight w:val="158"/>
        </w:trPr>
        <w:tc>
          <w:tcPr>
            <w:tcW w:w="1440" w:type="dxa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06A3D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94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8548A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31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A9244A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0D0D0"/>
            <w:noWrap/>
            <w:vAlign w:val="center"/>
            <w:hideMark/>
          </w:tcPr>
          <w:p w14:paraId="49E205FF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nad 21 MJ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CDCAD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 břemeno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ADF45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42ED0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4A5C0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77578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4" w:type="dxa"/>
            <w:tcBorders>
              <w:left w:val="single" w:sz="4" w:space="0" w:color="auto"/>
            </w:tcBorders>
            <w:vAlign w:val="center"/>
            <w:hideMark/>
          </w:tcPr>
          <w:p w14:paraId="19D23159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B37890" w:rsidRPr="00632B7E" w14:paraId="30E05E3A" w14:textId="77777777" w:rsidTr="00B37890">
        <w:trPr>
          <w:trHeight w:val="158"/>
        </w:trPr>
        <w:tc>
          <w:tcPr>
            <w:tcW w:w="144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49D26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1494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D8F66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Nájem</w:t>
            </w:r>
          </w:p>
        </w:tc>
        <w:tc>
          <w:tcPr>
            <w:tcW w:w="1831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61F14" w14:textId="37812465" w:rsidR="00B37890" w:rsidRPr="00632B7E" w:rsidRDefault="008A1E36" w:rsidP="008A1E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Bližší specifikace uvedena v příloze č. 2 Rámcové dohody</w:t>
            </w: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center"/>
            <w:hideMark/>
          </w:tcPr>
          <w:p w14:paraId="76231CB3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do 5 MJ</w:t>
            </w:r>
          </w:p>
        </w:tc>
        <w:tc>
          <w:tcPr>
            <w:tcW w:w="150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10872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 nájem</w:t>
            </w:r>
          </w:p>
        </w:tc>
        <w:tc>
          <w:tcPr>
            <w:tcW w:w="143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DDC58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0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B217E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4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0AC9F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B4566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4" w:type="dxa"/>
            <w:tcBorders>
              <w:left w:val="single" w:sz="4" w:space="0" w:color="auto"/>
            </w:tcBorders>
            <w:vAlign w:val="center"/>
            <w:hideMark/>
          </w:tcPr>
          <w:p w14:paraId="1C923AA4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B37890" w:rsidRPr="00632B7E" w14:paraId="341DB1D5" w14:textId="77777777" w:rsidTr="00B37890">
        <w:trPr>
          <w:trHeight w:val="151"/>
        </w:trPr>
        <w:tc>
          <w:tcPr>
            <w:tcW w:w="1440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8B96D6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94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265952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31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6BB197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center"/>
            <w:hideMark/>
          </w:tcPr>
          <w:p w14:paraId="7788B782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proofErr w:type="gramStart"/>
            <w:r w:rsidRPr="00632B7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6 - 20</w:t>
            </w:r>
            <w:proofErr w:type="gramEnd"/>
            <w:r w:rsidRPr="00632B7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MJ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4FC46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 nájem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EE19F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26295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CD575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5AF90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4" w:type="dxa"/>
            <w:tcBorders>
              <w:left w:val="single" w:sz="4" w:space="0" w:color="auto"/>
            </w:tcBorders>
            <w:vAlign w:val="center"/>
            <w:hideMark/>
          </w:tcPr>
          <w:p w14:paraId="11ACFAC9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B37890" w:rsidRPr="00632B7E" w14:paraId="4D991E35" w14:textId="77777777" w:rsidTr="00B37890">
        <w:trPr>
          <w:trHeight w:val="158"/>
        </w:trPr>
        <w:tc>
          <w:tcPr>
            <w:tcW w:w="1440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3C16C9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94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431821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31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EF52EE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0D0D0"/>
            <w:noWrap/>
            <w:vAlign w:val="center"/>
            <w:hideMark/>
          </w:tcPr>
          <w:p w14:paraId="344D71D1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nad 21 MJ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4346C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 nájem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BD061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5D51A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D4BAB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CB776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4" w:type="dxa"/>
            <w:tcBorders>
              <w:left w:val="single" w:sz="4" w:space="0" w:color="auto"/>
            </w:tcBorders>
            <w:vAlign w:val="center"/>
            <w:hideMark/>
          </w:tcPr>
          <w:p w14:paraId="4DD709A0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B37890" w:rsidRPr="00632B7E" w14:paraId="4A8E965B" w14:textId="77777777" w:rsidTr="00B37890">
        <w:trPr>
          <w:trHeight w:val="364"/>
        </w:trPr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8C45A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149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17627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Zbytková činnost</w:t>
            </w:r>
          </w:p>
        </w:tc>
        <w:tc>
          <w:tcPr>
            <w:tcW w:w="183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7F52F" w14:textId="625D49D7" w:rsidR="00B37890" w:rsidRPr="00632B7E" w:rsidRDefault="00B37890" w:rsidP="00EC4A73">
            <w:pPr>
              <w:spacing w:after="0" w:line="240" w:lineRule="auto"/>
              <w:ind w:left="74" w:hanging="68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632B7E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aktualizace znaleckých posudků, revizní posudky, ušlý zisk, škodu, stanovisko k nesouhlasu vlastníka apod</w:t>
            </w:r>
            <w:r w:rsidR="00136C24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D0D0D0"/>
            <w:noWrap/>
            <w:vAlign w:val="center"/>
            <w:hideMark/>
          </w:tcPr>
          <w:p w14:paraId="1D45C120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FF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0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EB32E" w14:textId="3E138AAE" w:rsidR="00B37890" w:rsidRPr="00632B7E" w:rsidRDefault="008A1E36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1 </w:t>
            </w:r>
            <w:r w:rsidR="00B37890"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hodina</w:t>
            </w:r>
          </w:p>
        </w:tc>
        <w:tc>
          <w:tcPr>
            <w:tcW w:w="143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CBB4A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0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9B59D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4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91690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2B7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35394" w14:textId="77777777" w:rsidR="00B37890" w:rsidRPr="00632B7E" w:rsidRDefault="00B37890" w:rsidP="009339EB">
            <w:pPr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32B7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4" w:type="dxa"/>
            <w:tcBorders>
              <w:left w:val="single" w:sz="4" w:space="0" w:color="auto"/>
            </w:tcBorders>
            <w:vAlign w:val="center"/>
            <w:hideMark/>
          </w:tcPr>
          <w:p w14:paraId="2C3A1043" w14:textId="77777777" w:rsidR="00B37890" w:rsidRPr="00632B7E" w:rsidRDefault="00B37890" w:rsidP="009339EB">
            <w:p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</w:tbl>
    <w:p w14:paraId="0D7E636C" w14:textId="328B6E21" w:rsidR="003727EC" w:rsidRDefault="003727EC"/>
    <w:sectPr w:rsidR="003727EC" w:rsidSect="00D25C92">
      <w:pgSz w:w="16838" w:h="11906" w:orient="landscape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1A9218" w14:textId="77777777" w:rsidR="0044494F" w:rsidRDefault="0044494F" w:rsidP="0044494F">
      <w:pPr>
        <w:spacing w:after="0" w:line="240" w:lineRule="auto"/>
      </w:pPr>
      <w:r>
        <w:separator/>
      </w:r>
    </w:p>
  </w:endnote>
  <w:endnote w:type="continuationSeparator" w:id="0">
    <w:p w14:paraId="64C6CEF6" w14:textId="77777777" w:rsidR="0044494F" w:rsidRDefault="0044494F" w:rsidP="00444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58AA0" w14:textId="77777777" w:rsidR="0044494F" w:rsidRDefault="0044494F" w:rsidP="0044494F">
      <w:pPr>
        <w:spacing w:after="0" w:line="240" w:lineRule="auto"/>
      </w:pPr>
      <w:r>
        <w:separator/>
      </w:r>
    </w:p>
  </w:footnote>
  <w:footnote w:type="continuationSeparator" w:id="0">
    <w:p w14:paraId="4A71F500" w14:textId="77777777" w:rsidR="0044494F" w:rsidRDefault="0044494F" w:rsidP="004449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B2C"/>
    <w:rsid w:val="00001CB5"/>
    <w:rsid w:val="00017B97"/>
    <w:rsid w:val="00021E90"/>
    <w:rsid w:val="000917F2"/>
    <w:rsid w:val="000F4E6E"/>
    <w:rsid w:val="00127826"/>
    <w:rsid w:val="00136C24"/>
    <w:rsid w:val="002865EC"/>
    <w:rsid w:val="002F27BE"/>
    <w:rsid w:val="002F7E46"/>
    <w:rsid w:val="003727EC"/>
    <w:rsid w:val="0044494F"/>
    <w:rsid w:val="00535650"/>
    <w:rsid w:val="005606A1"/>
    <w:rsid w:val="00797D89"/>
    <w:rsid w:val="007F25DD"/>
    <w:rsid w:val="00852EA4"/>
    <w:rsid w:val="008A1E36"/>
    <w:rsid w:val="00A9700C"/>
    <w:rsid w:val="00B37890"/>
    <w:rsid w:val="00BF6A6B"/>
    <w:rsid w:val="00C74B2C"/>
    <w:rsid w:val="00D25C92"/>
    <w:rsid w:val="00D271DD"/>
    <w:rsid w:val="00DD647E"/>
    <w:rsid w:val="00E545F5"/>
    <w:rsid w:val="00E72751"/>
    <w:rsid w:val="00EC4A73"/>
    <w:rsid w:val="00F43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35E33"/>
  <w15:chartTrackingRefBased/>
  <w15:docId w15:val="{05F511A2-497B-4F73-A87D-D535B0C89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C74B2C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74B2C"/>
    <w:rPr>
      <w:b/>
      <w:bCs/>
      <w:smallCaps/>
      <w:color w:val="365F91" w:themeColor="accent1" w:themeShade="BF"/>
      <w:spacing w:val="5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D25C92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D25C92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44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4494F"/>
  </w:style>
  <w:style w:type="paragraph" w:styleId="Zpat">
    <w:name w:val="footer"/>
    <w:basedOn w:val="Normln"/>
    <w:link w:val="ZpatChar"/>
    <w:uiPriority w:val="99"/>
    <w:unhideWhenUsed/>
    <w:rsid w:val="00444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44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165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Klomfarová Jana, Ing.</dc:creator>
  <cp:keywords/>
  <dc:description/>
  <cp:lastModifiedBy>Klomfarová Jana, Ing.</cp:lastModifiedBy>
  <cp:revision>6</cp:revision>
  <dcterms:created xsi:type="dcterms:W3CDTF">2025-01-28T11:51:00Z</dcterms:created>
  <dcterms:modified xsi:type="dcterms:W3CDTF">2025-03-31T06:30:00Z</dcterms:modified>
</cp:coreProperties>
</file>